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24" w:rsidRDefault="00F37C24" w:rsidP="00F37C24">
      <w:pPr>
        <w:rPr>
          <w:rFonts w:ascii="Arial" w:eastAsia="Times New Roman" w:hAnsi="Arial" w:cs="Arial"/>
          <w:sz w:val="22"/>
          <w:szCs w:val="22"/>
        </w:rPr>
      </w:pPr>
      <w:r w:rsidRPr="00F37C24">
        <w:rPr>
          <w:rFonts w:ascii="Arial" w:eastAsia="Times New Roman" w:hAnsi="Arial" w:cs="Arial"/>
          <w:sz w:val="22"/>
          <w:szCs w:val="22"/>
        </w:rPr>
        <w:t>Odborná skupina etika a management ČSJ ve spolupráci s SEEPS uspořádala v prostorách CERGE EI besedu u kulatého stolu na téma </w:t>
      </w:r>
      <w:bookmarkStart w:id="0" w:name="_GoBack"/>
      <w:r w:rsidRPr="00683DBB">
        <w:rPr>
          <w:rFonts w:ascii="Arial" w:eastAsia="Times New Roman" w:hAnsi="Arial" w:cs="Arial"/>
          <w:b/>
          <w:sz w:val="22"/>
          <w:szCs w:val="22"/>
        </w:rPr>
        <w:t>Aktuální otázky manažerské etiky</w:t>
      </w:r>
      <w:bookmarkEnd w:id="0"/>
      <w:r w:rsidRPr="00F37C24">
        <w:rPr>
          <w:rFonts w:ascii="Arial" w:eastAsia="Times New Roman" w:hAnsi="Arial" w:cs="Arial"/>
          <w:sz w:val="22"/>
          <w:szCs w:val="22"/>
        </w:rPr>
        <w:t>.</w:t>
      </w:r>
    </w:p>
    <w:p w:rsidR="00683DBB" w:rsidRDefault="00683DBB" w:rsidP="00F37C24">
      <w:pPr>
        <w:rPr>
          <w:rFonts w:ascii="Arial" w:eastAsia="Times New Roman" w:hAnsi="Arial" w:cs="Arial"/>
          <w:sz w:val="22"/>
          <w:szCs w:val="22"/>
        </w:rPr>
      </w:pPr>
    </w:p>
    <w:p w:rsidR="00683DBB" w:rsidRDefault="00683DBB" w:rsidP="00F37C24">
      <w:pPr>
        <w:rPr>
          <w:rFonts w:ascii="Arial" w:eastAsia="Times New Roman" w:hAnsi="Arial" w:cs="Arial"/>
          <w:sz w:val="22"/>
          <w:szCs w:val="22"/>
        </w:rPr>
      </w:pPr>
    </w:p>
    <w:p w:rsidR="00D03B4E" w:rsidRDefault="00D03B4E" w:rsidP="00D03B4E">
      <w:pP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71C80F" wp14:editId="2A14CAA8">
            <wp:extent cx="1965600" cy="1309894"/>
            <wp:effectExtent l="0" t="0" r="0" b="5080"/>
            <wp:docPr id="3" name="Obrázek 3" descr="C:\DOCUME~1\210891~1\LOCALS~1\Temp\2\7zE5C.tmp\uIMG_9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210891~1\LOCALS~1\Temp\2\7zE5C.tmp\uIMG_92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130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t xml:space="preserve">    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EBB6E16" wp14:editId="077B1AB6">
            <wp:extent cx="1965600" cy="1309895"/>
            <wp:effectExtent l="0" t="0" r="0" b="5080"/>
            <wp:docPr id="2" name="Obrázek 2" descr="C:\DOCUME~1\210891~1\LOCALS~1\Temp\2\7zE5B.tmp\uIMG_9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210891~1\LOCALS~1\Temp\2\7zE5B.tmp\uIMG_92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13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4E" w:rsidRPr="00F37C24" w:rsidRDefault="00D03B4E" w:rsidP="00F37C24">
      <w:pPr>
        <w:rPr>
          <w:rFonts w:ascii="Arial" w:eastAsia="Times New Roman" w:hAnsi="Arial" w:cs="Arial"/>
          <w:sz w:val="22"/>
          <w:szCs w:val="22"/>
        </w:rPr>
      </w:pPr>
    </w:p>
    <w:p w:rsidR="00F37C24" w:rsidRDefault="00F37C24" w:rsidP="00F37C24">
      <w:pPr>
        <w:rPr>
          <w:rFonts w:ascii="Arial" w:hAnsi="Arial" w:cs="Arial"/>
          <w:noProof/>
          <w:sz w:val="22"/>
          <w:szCs w:val="22"/>
        </w:rPr>
      </w:pPr>
      <w:r w:rsidRPr="00F37C24">
        <w:rPr>
          <w:rFonts w:ascii="Arial" w:eastAsia="Times New Roman" w:hAnsi="Arial" w:cs="Arial"/>
          <w:sz w:val="22"/>
          <w:szCs w:val="22"/>
        </w:rPr>
        <w:t xml:space="preserve">Besedy se zúčastnili zástupci z průmyslu, finančních služeb, státní správy, vysokých škol, výzkumných ústavů i široké veřejnosti. </w:t>
      </w:r>
      <w:r w:rsidR="00683DBB">
        <w:rPr>
          <w:rFonts w:ascii="Arial" w:eastAsia="Times New Roman" w:hAnsi="Arial" w:cs="Arial"/>
          <w:sz w:val="22"/>
          <w:szCs w:val="22"/>
        </w:rPr>
        <w:t xml:space="preserve"> </w:t>
      </w:r>
      <w:r w:rsidRPr="00F37C24">
        <w:rPr>
          <w:rFonts w:ascii="Arial" w:eastAsia="Times New Roman" w:hAnsi="Arial" w:cs="Arial"/>
          <w:sz w:val="22"/>
          <w:szCs w:val="22"/>
        </w:rPr>
        <w:t>Další setkání u kulatého stolu se plánuje v první polovině roku 2016. Zájemc</w:t>
      </w:r>
      <w:r>
        <w:rPr>
          <w:rFonts w:ascii="Arial" w:eastAsia="Times New Roman" w:hAnsi="Arial" w:cs="Arial"/>
          <w:sz w:val="22"/>
          <w:szCs w:val="22"/>
        </w:rPr>
        <w:t>i o manažerskou etiku jsou zváni</w:t>
      </w:r>
      <w:r w:rsidRPr="00F37C24">
        <w:rPr>
          <w:rFonts w:ascii="Arial" w:eastAsia="Times New Roman" w:hAnsi="Arial" w:cs="Arial"/>
          <w:sz w:val="22"/>
          <w:szCs w:val="22"/>
        </w:rPr>
        <w:t xml:space="preserve"> na pravidelná měsíční setkání OSEM.</w:t>
      </w:r>
      <w:r w:rsidRPr="00F37C24">
        <w:rPr>
          <w:rFonts w:ascii="Arial" w:hAnsi="Arial" w:cs="Arial"/>
          <w:noProof/>
          <w:sz w:val="22"/>
          <w:szCs w:val="22"/>
        </w:rPr>
        <w:t xml:space="preserve"> </w:t>
      </w: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1F2C66" wp14:editId="53F7415C">
            <wp:extent cx="1869339" cy="1260000"/>
            <wp:effectExtent l="0" t="0" r="0" b="0"/>
            <wp:docPr id="5" name="Obrázek 5" descr="C:\DOCUME~1\210891~1\LOCALS~1\Temp\2\7zE5E.tmp\uIMG_9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210891~1\LOCALS~1\Temp\2\7zE5E.tmp\uIMG_93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3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DB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934D73" wp14:editId="610F0540">
            <wp:extent cx="1890730" cy="1260000"/>
            <wp:effectExtent l="0" t="0" r="0" b="0"/>
            <wp:docPr id="4" name="Obrázek 4" descr="C:\DOCUME~1\210891~1\LOCALS~1\Temp\2\7zE5D.tmp\uIMG_9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210891~1\LOCALS~1\Temp\2\7zE5D.tmp\uIMG_93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73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DBB">
        <w:rPr>
          <w:rFonts w:ascii="Arial" w:hAnsi="Arial" w:cs="Arial"/>
          <w:noProof/>
          <w:sz w:val="22"/>
          <w:szCs w:val="22"/>
        </w:rPr>
        <w:t xml:space="preserve"> </w:t>
      </w:r>
      <w:r w:rsidR="00683DB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6F032C" wp14:editId="3AD971E5">
            <wp:extent cx="1888438" cy="1260000"/>
            <wp:effectExtent l="0" t="0" r="0" b="0"/>
            <wp:docPr id="6" name="Obrázek 6" descr="C:\DOCUME~1\210891~1\LOCALS~1\Temp\2\7zE5F.tmp\uIMG_9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210891~1\LOCALS~1\Temp\2\7zE5F.tmp\uIMG_93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3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D03B4E" w:rsidRDefault="00D03B4E" w:rsidP="00F37C24">
      <w:pPr>
        <w:rPr>
          <w:rFonts w:ascii="Arial" w:hAnsi="Arial" w:cs="Arial"/>
          <w:noProof/>
          <w:sz w:val="22"/>
          <w:szCs w:val="22"/>
        </w:rPr>
      </w:pPr>
    </w:p>
    <w:p w:rsidR="00F37C24" w:rsidRDefault="00F37C24" w:rsidP="00F37C24">
      <w:pPr>
        <w:rPr>
          <w:rFonts w:ascii="Arial" w:hAnsi="Arial" w:cs="Arial"/>
          <w:noProof/>
          <w:sz w:val="22"/>
          <w:szCs w:val="22"/>
        </w:rPr>
      </w:pPr>
    </w:p>
    <w:p w:rsidR="00F37C24" w:rsidRDefault="00F37C24" w:rsidP="00F37C24">
      <w:pPr>
        <w:rPr>
          <w:rFonts w:ascii="Arial" w:hAnsi="Arial" w:cs="Arial"/>
          <w:noProof/>
          <w:sz w:val="22"/>
          <w:szCs w:val="22"/>
        </w:rPr>
      </w:pPr>
    </w:p>
    <w:p w:rsidR="00F37C24" w:rsidRDefault="00F37C24" w:rsidP="00F37C24">
      <w:pPr>
        <w:rPr>
          <w:rFonts w:ascii="Arial" w:hAnsi="Arial" w:cs="Arial"/>
          <w:noProof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03B4E" w:rsidTr="00D03B4E">
        <w:trPr>
          <w:trHeight w:val="2438"/>
        </w:trPr>
        <w:tc>
          <w:tcPr>
            <w:tcW w:w="3096" w:type="dxa"/>
          </w:tcPr>
          <w:p w:rsidR="00F37C24" w:rsidRDefault="00F37C24" w:rsidP="00F37C2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:rsidR="00F37C24" w:rsidRDefault="00F37C24" w:rsidP="00F37C2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:rsidR="00F37C24" w:rsidRDefault="00F37C24" w:rsidP="00F37C2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03B4E" w:rsidTr="00D03B4E">
        <w:trPr>
          <w:trHeight w:val="2438"/>
        </w:trPr>
        <w:tc>
          <w:tcPr>
            <w:tcW w:w="3096" w:type="dxa"/>
          </w:tcPr>
          <w:p w:rsidR="00F37C24" w:rsidRDefault="00F37C24" w:rsidP="00F37C2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:rsidR="00F37C24" w:rsidRDefault="00F37C24" w:rsidP="00F37C2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:rsidR="00F37C24" w:rsidRDefault="00F37C24" w:rsidP="00F37C2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03B4E" w:rsidTr="00D03B4E">
        <w:trPr>
          <w:trHeight w:val="2438"/>
        </w:trPr>
        <w:tc>
          <w:tcPr>
            <w:tcW w:w="3096" w:type="dxa"/>
          </w:tcPr>
          <w:p w:rsidR="00F37C24" w:rsidRDefault="00F37C24" w:rsidP="00F37C2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:rsidR="00F37C24" w:rsidRDefault="00F37C24" w:rsidP="00F37C2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:rsidR="00F37C24" w:rsidRDefault="00F37C24" w:rsidP="00F37C2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37C24" w:rsidRPr="00F37C24" w:rsidRDefault="00F37C24" w:rsidP="00F37C24">
      <w:pPr>
        <w:rPr>
          <w:rFonts w:ascii="Arial" w:eastAsia="Times New Roman" w:hAnsi="Arial" w:cs="Arial"/>
          <w:sz w:val="22"/>
          <w:szCs w:val="22"/>
        </w:rPr>
      </w:pPr>
    </w:p>
    <w:p w:rsidR="00D01549" w:rsidRPr="00F37C24" w:rsidRDefault="00D01549" w:rsidP="006C68E9">
      <w:pPr>
        <w:rPr>
          <w:rFonts w:ascii="Arial" w:hAnsi="Arial" w:cs="Arial"/>
          <w:sz w:val="22"/>
          <w:szCs w:val="22"/>
        </w:rPr>
      </w:pPr>
    </w:p>
    <w:sectPr w:rsidR="00D01549" w:rsidRPr="00F37C24" w:rsidSect="0070112C">
      <w:headerReference w:type="default" r:id="rId14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24" w:rsidRDefault="00F37C24" w:rsidP="0070112C">
      <w:r>
        <w:separator/>
      </w:r>
    </w:p>
  </w:endnote>
  <w:endnote w:type="continuationSeparator" w:id="0">
    <w:p w:rsidR="00F37C24" w:rsidRDefault="00F37C24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24" w:rsidRDefault="00F37C24" w:rsidP="0070112C">
      <w:r>
        <w:separator/>
      </w:r>
    </w:p>
  </w:footnote>
  <w:footnote w:type="continuationSeparator" w:id="0">
    <w:p w:rsidR="00F37C24" w:rsidRDefault="00F37C24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73" w:rsidRDefault="002C2173" w:rsidP="0070112C">
    <w:pPr>
      <w:pStyle w:val="Zhlav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24"/>
    <w:rsid w:val="000416D1"/>
    <w:rsid w:val="00061818"/>
    <w:rsid w:val="000C4A90"/>
    <w:rsid w:val="00292E75"/>
    <w:rsid w:val="002C2173"/>
    <w:rsid w:val="002E45FD"/>
    <w:rsid w:val="0055458A"/>
    <w:rsid w:val="005A601A"/>
    <w:rsid w:val="00683DBB"/>
    <w:rsid w:val="006C68E9"/>
    <w:rsid w:val="006E5870"/>
    <w:rsid w:val="006F4ED6"/>
    <w:rsid w:val="0070112C"/>
    <w:rsid w:val="00817FDD"/>
    <w:rsid w:val="00981A5D"/>
    <w:rsid w:val="00A41C86"/>
    <w:rsid w:val="00BC537E"/>
    <w:rsid w:val="00D01549"/>
    <w:rsid w:val="00D03B4E"/>
    <w:rsid w:val="00DF5086"/>
    <w:rsid w:val="00E0552E"/>
    <w:rsid w:val="00E4621D"/>
    <w:rsid w:val="00EE25CB"/>
    <w:rsid w:val="00F37C24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7C24"/>
    <w:rPr>
      <w:rFonts w:ascii="Times New Roman" w:eastAsiaTheme="minorHAnsi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9148"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  <w:sz w:val="22"/>
      <w:szCs w:val="20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0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0"/>
      <w:lang w:eastAsia="en-US"/>
    </w:rPr>
  </w:style>
  <w:style w:type="character" w:customStyle="1" w:styleId="PodtitulChar">
    <w:name w:val="Podtitul Char"/>
    <w:basedOn w:val="Standardnpsmoodstavce"/>
    <w:link w:val="Podtitul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  <w:rPr>
      <w:rFonts w:ascii="Arial" w:eastAsia="Times New Roman" w:hAnsi="Arial"/>
      <w:sz w:val="22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rsid w:val="0070112C"/>
    <w:pPr>
      <w:tabs>
        <w:tab w:val="center" w:pos="4536"/>
        <w:tab w:val="right" w:pos="9072"/>
      </w:tabs>
    </w:pPr>
    <w:rPr>
      <w:rFonts w:ascii="Arial" w:eastAsia="Times New Roman" w:hAnsi="Arial"/>
      <w:sz w:val="22"/>
      <w:szCs w:val="20"/>
      <w:lang w:eastAsia="en-US"/>
    </w:rPr>
  </w:style>
  <w:style w:type="character" w:customStyle="1" w:styleId="ZpatChar">
    <w:name w:val="Zápatí Char"/>
    <w:basedOn w:val="Standardnpsmoodstavce"/>
    <w:link w:val="Zpat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rFonts w:ascii="Arial" w:eastAsia="Times New Roman" w:hAnsi="Arial"/>
      <w:b/>
      <w:caps/>
      <w:color w:val="009148"/>
      <w:szCs w:val="20"/>
      <w:lang w:eastAsia="en-US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rFonts w:ascii="Arial" w:eastAsia="Times New Roman" w:hAnsi="Arial"/>
      <w:caps/>
      <w:sz w:val="22"/>
      <w:szCs w:val="20"/>
      <w:lang w:eastAsia="en-US"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styleId="Mkatabulky">
    <w:name w:val="Table Grid"/>
    <w:basedOn w:val="Normlntabulka"/>
    <w:rsid w:val="00F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7C24"/>
    <w:rPr>
      <w:rFonts w:ascii="Times New Roman" w:eastAsiaTheme="minorHAnsi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9148"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  <w:sz w:val="22"/>
      <w:szCs w:val="20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0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0"/>
      <w:lang w:eastAsia="en-US"/>
    </w:rPr>
  </w:style>
  <w:style w:type="character" w:customStyle="1" w:styleId="PodtitulChar">
    <w:name w:val="Podtitul Char"/>
    <w:basedOn w:val="Standardnpsmoodstavce"/>
    <w:link w:val="Podtitul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  <w:rPr>
      <w:rFonts w:ascii="Arial" w:eastAsia="Times New Roman" w:hAnsi="Arial"/>
      <w:sz w:val="22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rsid w:val="0070112C"/>
    <w:pPr>
      <w:tabs>
        <w:tab w:val="center" w:pos="4536"/>
        <w:tab w:val="right" w:pos="9072"/>
      </w:tabs>
    </w:pPr>
    <w:rPr>
      <w:rFonts w:ascii="Arial" w:eastAsia="Times New Roman" w:hAnsi="Arial"/>
      <w:sz w:val="22"/>
      <w:szCs w:val="20"/>
      <w:lang w:eastAsia="en-US"/>
    </w:rPr>
  </w:style>
  <w:style w:type="character" w:customStyle="1" w:styleId="ZpatChar">
    <w:name w:val="Zápatí Char"/>
    <w:basedOn w:val="Standardnpsmoodstavce"/>
    <w:link w:val="Zpat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rFonts w:ascii="Arial" w:eastAsia="Times New Roman" w:hAnsi="Arial"/>
      <w:b/>
      <w:caps/>
      <w:color w:val="009148"/>
      <w:szCs w:val="20"/>
      <w:lang w:eastAsia="en-US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rFonts w:ascii="Arial" w:eastAsia="Times New Roman" w:hAnsi="Arial"/>
      <w:caps/>
      <w:sz w:val="22"/>
      <w:szCs w:val="20"/>
      <w:lang w:eastAsia="en-US"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styleId="Mkatabulky">
    <w:name w:val="Table Grid"/>
    <w:basedOn w:val="Normlntabulka"/>
    <w:rsid w:val="00F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7D08-20AF-4E3F-86D0-1461D724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2015-11-02T08:18:00Z</dcterms:created>
  <dcterms:modified xsi:type="dcterms:W3CDTF">2015-11-02T08:40:00Z</dcterms:modified>
</cp:coreProperties>
</file>